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DA71" w14:textId="0A4306BD" w:rsidR="0040122B" w:rsidRDefault="0040122B" w:rsidP="0040122B">
      <w:pPr>
        <w:jc w:val="center"/>
      </w:pPr>
      <w:r>
        <w:t>BATH &amp; DISTRICT COMBINATION CUP RULES 202</w:t>
      </w:r>
      <w:r w:rsidR="00F74108">
        <w:t>5</w:t>
      </w:r>
      <w:r>
        <w:t>-2</w:t>
      </w:r>
      <w:r w:rsidR="00F74108">
        <w:t>6</w:t>
      </w:r>
    </w:p>
    <w:p w14:paraId="1A1FD1CB" w14:textId="77777777" w:rsidR="0040122B" w:rsidRDefault="0040122B" w:rsidP="0040122B"/>
    <w:p w14:paraId="538CEB3E" w14:textId="77777777" w:rsidR="0040122B" w:rsidRDefault="0040122B" w:rsidP="0040122B"/>
    <w:p w14:paraId="399E7850" w14:textId="51C0265F" w:rsidR="0040122B" w:rsidRDefault="0040122B" w:rsidP="0040122B">
      <w:r>
        <w:t xml:space="preserve">1. These Cup Competitions, known as the “Bath &amp; District Combination Cup” (or </w:t>
      </w:r>
    </w:p>
    <w:p w14:paraId="0F7A69CF" w14:textId="77777777" w:rsidR="0040122B" w:rsidRDefault="0040122B" w:rsidP="0040122B">
      <w:r>
        <w:t>such other name as may from time to time be decided) and “Bath &amp; District</w:t>
      </w:r>
    </w:p>
    <w:p w14:paraId="6639EE62" w14:textId="77777777" w:rsidR="0040122B" w:rsidRDefault="0040122B" w:rsidP="0040122B">
      <w:r>
        <w:t>Vase” Competition will be open to one team from each club in membership,</w:t>
      </w:r>
    </w:p>
    <w:p w14:paraId="577B0AAE" w14:textId="77777777" w:rsidR="0040122B" w:rsidRDefault="0040122B" w:rsidP="0040122B">
      <w:r>
        <w:t>provided such club has paid its Annual Subscription to the Combination.</w:t>
      </w:r>
    </w:p>
    <w:p w14:paraId="6A8969FA" w14:textId="77777777" w:rsidR="0040122B" w:rsidRDefault="0040122B" w:rsidP="0040122B"/>
    <w:p w14:paraId="26559053" w14:textId="77777777" w:rsidR="0040122B" w:rsidRDefault="0040122B" w:rsidP="0040122B">
      <w:r>
        <w:t>2. Competition trophies shall remain the property of the Combination.</w:t>
      </w:r>
    </w:p>
    <w:p w14:paraId="647EDD03" w14:textId="77777777" w:rsidR="0040122B" w:rsidRDefault="0040122B" w:rsidP="0040122B"/>
    <w:p w14:paraId="3B8E9532" w14:textId="77777777" w:rsidR="0040122B" w:rsidRDefault="0040122B" w:rsidP="0040122B">
      <w:r>
        <w:t xml:space="preserve">3. The Competition shall be administered by a sub-committee elected for that </w:t>
      </w:r>
    </w:p>
    <w:p w14:paraId="67FE7F38" w14:textId="77777777" w:rsidR="0040122B" w:rsidRDefault="0040122B" w:rsidP="0040122B">
      <w:r>
        <w:t>purpose at the Annual General Meeting of the Combination.</w:t>
      </w:r>
    </w:p>
    <w:p w14:paraId="5EC37E18" w14:textId="77777777" w:rsidR="0040122B" w:rsidRDefault="0040122B" w:rsidP="0040122B"/>
    <w:p w14:paraId="2963824E" w14:textId="77777777" w:rsidR="0040122B" w:rsidRDefault="0040122B" w:rsidP="0040122B">
      <w:r>
        <w:t>4. The Competitions will be run on a knockout basis.</w:t>
      </w:r>
    </w:p>
    <w:p w14:paraId="1FC209A8" w14:textId="77777777" w:rsidR="0040122B" w:rsidRDefault="0040122B" w:rsidP="0040122B"/>
    <w:p w14:paraId="698AA095" w14:textId="77777777" w:rsidR="0040122B" w:rsidRDefault="0040122B" w:rsidP="0040122B">
      <w:r>
        <w:t xml:space="preserve">5. The team drawn first in any round of the Competition(s) shall be deemed the </w:t>
      </w:r>
    </w:p>
    <w:p w14:paraId="063F6174" w14:textId="77777777" w:rsidR="0040122B" w:rsidRDefault="0040122B" w:rsidP="0040122B">
      <w:r>
        <w:t>HOME team and will be responsible for all match arrangements.</w:t>
      </w:r>
    </w:p>
    <w:p w14:paraId="0059E44C" w14:textId="77777777" w:rsidR="0040122B" w:rsidRDefault="0040122B" w:rsidP="0040122B"/>
    <w:p w14:paraId="488A5324" w14:textId="77777777" w:rsidR="0040122B" w:rsidRDefault="0040122B" w:rsidP="0040122B">
      <w:r>
        <w:t>6. In the event of a colour clash, the AWAY Team will change.</w:t>
      </w:r>
    </w:p>
    <w:p w14:paraId="44848F4A" w14:textId="77777777" w:rsidR="0040122B" w:rsidRDefault="0040122B" w:rsidP="0040122B"/>
    <w:p w14:paraId="7DA46829" w14:textId="77777777" w:rsidR="0040122B" w:rsidRPr="00F74108" w:rsidRDefault="0040122B" w:rsidP="0040122B">
      <w:r w:rsidRPr="00F74108">
        <w:t>7. Clubs may only select bone fide members of the club to represent them, i.e.,</w:t>
      </w:r>
    </w:p>
    <w:p w14:paraId="273CF62A" w14:textId="77777777" w:rsidR="0040122B" w:rsidRPr="00F74108" w:rsidRDefault="0040122B" w:rsidP="0040122B">
      <w:r w:rsidRPr="00F74108">
        <w:t xml:space="preserve">players who appear on its list of registered players, or in the case of </w:t>
      </w:r>
    </w:p>
    <w:p w14:paraId="68BC7A1A" w14:textId="77777777" w:rsidR="0040122B" w:rsidRPr="00F74108" w:rsidRDefault="0040122B" w:rsidP="0040122B">
      <w:r w:rsidRPr="00F74108">
        <w:t xml:space="preserve">unregistered players, those who have paid their annual subscription to such </w:t>
      </w:r>
    </w:p>
    <w:p w14:paraId="21A53746" w14:textId="77777777" w:rsidR="0040122B" w:rsidRPr="00F74108" w:rsidRDefault="0040122B" w:rsidP="0040122B">
      <w:r w:rsidRPr="00F74108">
        <w:t>club. Players may not represent more than one club in a Competition.</w:t>
      </w:r>
    </w:p>
    <w:p w14:paraId="5A464D9F" w14:textId="77777777" w:rsidR="0040122B" w:rsidRPr="00F74108" w:rsidRDefault="0040122B" w:rsidP="0040122B">
      <w:r w:rsidRPr="00F74108">
        <w:t>Notes:</w:t>
      </w:r>
    </w:p>
    <w:p w14:paraId="561CBAC1" w14:textId="77777777" w:rsidR="0040122B" w:rsidRPr="00F74108" w:rsidRDefault="0040122B" w:rsidP="0040122B">
      <w:r w:rsidRPr="00F74108">
        <w:t>(</w:t>
      </w:r>
      <w:proofErr w:type="spellStart"/>
      <w:r w:rsidRPr="00F74108">
        <w:t>i</w:t>
      </w:r>
      <w:proofErr w:type="spellEnd"/>
      <w:r w:rsidRPr="00F74108">
        <w:t xml:space="preserve">) The rule regarding unregistered players is to assist Clubs who either do not </w:t>
      </w:r>
    </w:p>
    <w:p w14:paraId="273570D5" w14:textId="77777777" w:rsidR="0040122B" w:rsidRPr="00F74108" w:rsidRDefault="0040122B" w:rsidP="0040122B">
      <w:r w:rsidRPr="00F74108">
        <w:t xml:space="preserve">play league rugby or play league rugby at the prescribed level and below </w:t>
      </w:r>
    </w:p>
    <w:p w14:paraId="48365260" w14:textId="77777777" w:rsidR="0040122B" w:rsidRPr="00F74108" w:rsidRDefault="0040122B" w:rsidP="0040122B">
      <w:r w:rsidRPr="00F74108">
        <w:t xml:space="preserve">where they are permitted by the RFU to field up to three unregistered </w:t>
      </w:r>
    </w:p>
    <w:p w14:paraId="67031326" w14:textId="77777777" w:rsidR="0040122B" w:rsidRPr="00F74108" w:rsidRDefault="0040122B" w:rsidP="0040122B">
      <w:r w:rsidRPr="00F74108">
        <w:t>players in a league game.</w:t>
      </w:r>
    </w:p>
    <w:p w14:paraId="7C0296AE" w14:textId="77777777" w:rsidR="0040122B" w:rsidRPr="00F74108" w:rsidRDefault="0040122B" w:rsidP="0040122B">
      <w:r w:rsidRPr="00F74108">
        <w:t xml:space="preserve">(ii) Clubs whose first team plays League Rugby at Counties 2 and above are </w:t>
      </w:r>
    </w:p>
    <w:p w14:paraId="0A5B9769" w14:textId="77777777" w:rsidR="0040122B" w:rsidRDefault="0040122B" w:rsidP="0040122B">
      <w:r w:rsidRPr="00F74108">
        <w:t>not permitted to play unregistered players.</w:t>
      </w:r>
    </w:p>
    <w:p w14:paraId="76CC56E8" w14:textId="77777777" w:rsidR="0040122B" w:rsidRDefault="0040122B" w:rsidP="0040122B">
      <w:r>
        <w:lastRenderedPageBreak/>
        <w:t xml:space="preserve">(iii) A Club shall not be represented in the front row by any player under 18 </w:t>
      </w:r>
    </w:p>
    <w:p w14:paraId="182EF23A" w14:textId="77777777" w:rsidR="0040122B" w:rsidRDefault="0040122B" w:rsidP="0040122B">
      <w:r>
        <w:t>years of age whether the scrummage is contested or uncontested.</w:t>
      </w:r>
    </w:p>
    <w:p w14:paraId="5A2A150D" w14:textId="77777777" w:rsidR="0040122B" w:rsidRDefault="0040122B" w:rsidP="0040122B"/>
    <w:p w14:paraId="5C0F5CEE" w14:textId="77777777" w:rsidR="0040122B" w:rsidRDefault="0040122B" w:rsidP="0040122B">
      <w:r>
        <w:t>8. Where the draw permits, league and cup double headers are permissible</w:t>
      </w:r>
    </w:p>
    <w:p w14:paraId="546D09B3" w14:textId="77777777" w:rsidR="0040122B" w:rsidRDefault="0040122B" w:rsidP="0040122B">
      <w:r>
        <w:t xml:space="preserve">providing that both clubs agree and is a practise that is encouraged by the </w:t>
      </w:r>
    </w:p>
    <w:p w14:paraId="7619FFCD" w14:textId="77777777" w:rsidR="0040122B" w:rsidRDefault="0040122B" w:rsidP="0040122B">
      <w:r>
        <w:t>Committee.</w:t>
      </w:r>
    </w:p>
    <w:p w14:paraId="2B0DCB33" w14:textId="77777777" w:rsidR="0040122B" w:rsidRDefault="0040122B" w:rsidP="0040122B"/>
    <w:p w14:paraId="5E774B44" w14:textId="77777777" w:rsidR="0040122B" w:rsidRDefault="0040122B" w:rsidP="0040122B">
      <w:r>
        <w:t xml:space="preserve">9. The competition in which clubs are entered will be defined by their final position </w:t>
      </w:r>
    </w:p>
    <w:p w14:paraId="218F49D8" w14:textId="77777777" w:rsidR="0040122B" w:rsidRDefault="0040122B" w:rsidP="0040122B">
      <w:r>
        <w:t xml:space="preserve">in their respective league in the previous season such that an equal number of </w:t>
      </w:r>
    </w:p>
    <w:p w14:paraId="1110AAA7" w14:textId="54F7D67D" w:rsidR="0040122B" w:rsidRDefault="0040122B" w:rsidP="0040122B">
      <w:r>
        <w:t xml:space="preserve">clubs play in each competition, except for the winner of the Combination </w:t>
      </w:r>
      <w:r w:rsidR="00A6613C">
        <w:t>V</w:t>
      </w:r>
      <w:r>
        <w:t>a</w:t>
      </w:r>
      <w:r w:rsidR="00A6613C">
        <w:t>s</w:t>
      </w:r>
      <w:r>
        <w:t xml:space="preserve">e, </w:t>
      </w:r>
    </w:p>
    <w:p w14:paraId="0B70A2EA" w14:textId="77777777" w:rsidR="0051677E" w:rsidRDefault="0040122B" w:rsidP="0040122B">
      <w:r>
        <w:t>who will be invited to play in the Combination Cup at their discretion.</w:t>
      </w:r>
      <w:r w:rsidR="00BC37BF">
        <w:t xml:space="preserve"> </w:t>
      </w:r>
    </w:p>
    <w:p w14:paraId="476F9193" w14:textId="27DE04F3" w:rsidR="0040122B" w:rsidRPr="006551D0" w:rsidRDefault="00BC37BF" w:rsidP="0040122B">
      <w:r w:rsidRPr="006551D0">
        <w:t>The top 8 placed sides as determined by the previous seasons league standings will compete in the Cup competition</w:t>
      </w:r>
      <w:r w:rsidR="00B309DE" w:rsidRPr="006551D0">
        <w:t>, these will be referred to as Tier 1</w:t>
      </w:r>
      <w:r w:rsidRPr="006551D0">
        <w:t xml:space="preserve">. The next 4 </w:t>
      </w:r>
      <w:r w:rsidR="0001307C" w:rsidRPr="006551D0">
        <w:t xml:space="preserve">placed sides </w:t>
      </w:r>
      <w:r w:rsidR="008C7959" w:rsidRPr="006551D0">
        <w:t>including</w:t>
      </w:r>
      <w:r w:rsidR="0001307C" w:rsidRPr="006551D0">
        <w:t xml:space="preserve"> the previous seasons Vase winners</w:t>
      </w:r>
      <w:r w:rsidR="002D33BD" w:rsidRPr="006551D0">
        <w:t xml:space="preserve"> (unless </w:t>
      </w:r>
      <w:r w:rsidR="00B309DE" w:rsidRPr="006551D0">
        <w:t>already determined otherwise)</w:t>
      </w:r>
      <w:r w:rsidR="009A0CBB" w:rsidRPr="006551D0">
        <w:t>, Tier 2</w:t>
      </w:r>
      <w:r w:rsidR="005E15A5" w:rsidRPr="006551D0">
        <w:t>,</w:t>
      </w:r>
      <w:r w:rsidR="009A0CBB" w:rsidRPr="006551D0">
        <w:t xml:space="preserve"> </w:t>
      </w:r>
      <w:r w:rsidR="00B309DE" w:rsidRPr="006551D0">
        <w:t xml:space="preserve">will </w:t>
      </w:r>
      <w:r w:rsidR="00916AB9" w:rsidRPr="006551D0">
        <w:t>be drawn</w:t>
      </w:r>
      <w:r w:rsidR="009A0CBB" w:rsidRPr="006551D0">
        <w:t xml:space="preserve"> to play </w:t>
      </w:r>
      <w:r w:rsidR="004F0F50" w:rsidRPr="006551D0">
        <w:t>each other</w:t>
      </w:r>
      <w:r w:rsidR="009A0CBB" w:rsidRPr="006551D0">
        <w:t xml:space="preserve"> in the </w:t>
      </w:r>
      <w:r w:rsidR="004F0F50" w:rsidRPr="006551D0">
        <w:t>QF stage of the Vase</w:t>
      </w:r>
      <w:r w:rsidR="00E57E68" w:rsidRPr="006551D0">
        <w:t xml:space="preserve"> removing them from the 1</w:t>
      </w:r>
      <w:r w:rsidR="00E57E68" w:rsidRPr="006551D0">
        <w:rPr>
          <w:vertAlign w:val="superscript"/>
        </w:rPr>
        <w:t>st</w:t>
      </w:r>
      <w:r w:rsidR="00E57E68" w:rsidRPr="006551D0">
        <w:t xml:space="preserve"> round of games. The remaining </w:t>
      </w:r>
      <w:r w:rsidR="00916AB9" w:rsidRPr="006551D0">
        <w:t>teams (8) will be known as Tier 3 and will be drawn to play each other in the 1</w:t>
      </w:r>
      <w:r w:rsidR="00916AB9" w:rsidRPr="006551D0">
        <w:rPr>
          <w:vertAlign w:val="superscript"/>
        </w:rPr>
        <w:t>st</w:t>
      </w:r>
      <w:r w:rsidR="00916AB9" w:rsidRPr="006551D0">
        <w:t xml:space="preserve"> round.</w:t>
      </w:r>
    </w:p>
    <w:p w14:paraId="53B6B63D" w14:textId="2AE50F90" w:rsidR="00933FEA" w:rsidRPr="006551D0" w:rsidRDefault="00933FEA" w:rsidP="0040122B">
      <w:r w:rsidRPr="006551D0">
        <w:t xml:space="preserve">Both </w:t>
      </w:r>
      <w:r w:rsidR="00EF7E7D" w:rsidRPr="006551D0">
        <w:t xml:space="preserve">competitions will operate via a pathway draw with </w:t>
      </w:r>
      <w:r w:rsidR="00D30648" w:rsidRPr="006551D0">
        <w:t xml:space="preserve">the organising committee </w:t>
      </w:r>
      <w:r w:rsidR="00724603" w:rsidRPr="006551D0">
        <w:t xml:space="preserve">having the authority to reverse a fixture </w:t>
      </w:r>
      <w:r w:rsidR="002D1AAF" w:rsidRPr="006551D0">
        <w:t>if</w:t>
      </w:r>
      <w:r w:rsidR="00724603" w:rsidRPr="006551D0">
        <w:t xml:space="preserve"> a side is excessively drawn </w:t>
      </w:r>
      <w:r w:rsidR="00D335CF" w:rsidRPr="006551D0">
        <w:t xml:space="preserve">either home or </w:t>
      </w:r>
      <w:r w:rsidR="00724603" w:rsidRPr="006551D0">
        <w:t>away</w:t>
      </w:r>
      <w:r w:rsidR="009E136C" w:rsidRPr="006551D0">
        <w:t>.</w:t>
      </w:r>
    </w:p>
    <w:p w14:paraId="6B61CE6F" w14:textId="1EE17C1F" w:rsidR="0040122B" w:rsidRDefault="00293E69" w:rsidP="0040122B">
      <w:r w:rsidRPr="006551D0">
        <w:t>9.1 In the event that a side wins the Vase on 3 consecutive occasions they will automatically be place</w:t>
      </w:r>
      <w:r w:rsidR="006D46F9" w:rsidRPr="006551D0">
        <w:t>d</w:t>
      </w:r>
      <w:r w:rsidRPr="006551D0">
        <w:t xml:space="preserve"> in the Cup competition the following season.</w:t>
      </w:r>
    </w:p>
    <w:p w14:paraId="3FFF8E1E" w14:textId="77777777" w:rsidR="007E758E" w:rsidRDefault="007E758E" w:rsidP="0040122B"/>
    <w:p w14:paraId="1E308421" w14:textId="77777777" w:rsidR="0040122B" w:rsidRDefault="0040122B" w:rsidP="0040122B">
      <w:r>
        <w:t xml:space="preserve">10.If an unequal number of clubs are entered in either Competition, it may be </w:t>
      </w:r>
    </w:p>
    <w:p w14:paraId="4649A3A7" w14:textId="77777777" w:rsidR="0040122B" w:rsidRDefault="0040122B" w:rsidP="0040122B">
      <w:r>
        <w:t xml:space="preserve">necessary to hold a preliminary round, decided by the previous season’s </w:t>
      </w:r>
    </w:p>
    <w:p w14:paraId="12182A51" w14:textId="77777777" w:rsidR="0040122B" w:rsidRDefault="0040122B" w:rsidP="0040122B">
      <w:r>
        <w:t>league positions.</w:t>
      </w:r>
    </w:p>
    <w:p w14:paraId="0F732001" w14:textId="77777777" w:rsidR="0040122B" w:rsidRDefault="0040122B" w:rsidP="0040122B"/>
    <w:p w14:paraId="441C2770" w14:textId="77777777" w:rsidR="0040122B" w:rsidRDefault="0040122B" w:rsidP="0040122B">
      <w:r>
        <w:t>11.If at the end of full time a draw occurs (in games other than Cup and Vase</w:t>
      </w:r>
    </w:p>
    <w:p w14:paraId="0721CE81" w14:textId="77777777" w:rsidR="0040122B" w:rsidRDefault="0040122B" w:rsidP="0040122B">
      <w:r>
        <w:t>Finals) the away side will go through to the next round.</w:t>
      </w:r>
    </w:p>
    <w:p w14:paraId="5AD4F374" w14:textId="77777777" w:rsidR="0040122B" w:rsidRDefault="0040122B" w:rsidP="0040122B"/>
    <w:p w14:paraId="36FBE409" w14:textId="77777777" w:rsidR="0040122B" w:rsidRDefault="0040122B" w:rsidP="0040122B">
      <w:r>
        <w:t xml:space="preserve">12.In the Cup or Vase finals if a draw occurs, ten minutes of extra time each way </w:t>
      </w:r>
    </w:p>
    <w:p w14:paraId="7867F772" w14:textId="77777777" w:rsidR="0040122B" w:rsidRDefault="0040122B" w:rsidP="0040122B">
      <w:r>
        <w:t>will be played. If after extra time a draw occurs, the trophy will be shared.</w:t>
      </w:r>
    </w:p>
    <w:p w14:paraId="478C88BA" w14:textId="77777777" w:rsidR="0040122B" w:rsidRDefault="0040122B" w:rsidP="0040122B"/>
    <w:p w14:paraId="478CC9DF" w14:textId="77777777" w:rsidR="0040122B" w:rsidRDefault="0040122B" w:rsidP="0040122B">
      <w:r>
        <w:t xml:space="preserve">13. The Home team will inform the Competition Sub Committee when a game has </w:t>
      </w:r>
    </w:p>
    <w:p w14:paraId="7F295AC8" w14:textId="77777777" w:rsidR="0040122B" w:rsidRDefault="0040122B" w:rsidP="0040122B">
      <w:r>
        <w:t>been arranged and of the result when it has been completed.</w:t>
      </w:r>
    </w:p>
    <w:p w14:paraId="696D32B4" w14:textId="77777777" w:rsidR="0040122B" w:rsidRDefault="0040122B" w:rsidP="0040122B"/>
    <w:p w14:paraId="708CA4A3" w14:textId="77777777" w:rsidR="0040122B" w:rsidRDefault="0040122B" w:rsidP="0040122B">
      <w:r>
        <w:t xml:space="preserve">14.(a) Either </w:t>
      </w:r>
      <w:proofErr w:type="gramStart"/>
      <w:r>
        <w:t>The</w:t>
      </w:r>
      <w:proofErr w:type="gramEnd"/>
      <w:r>
        <w:t xml:space="preserve"> Somerset Referees Society or Dorset &amp; Wilts Referees Society </w:t>
      </w:r>
    </w:p>
    <w:p w14:paraId="5E94F654" w14:textId="77777777" w:rsidR="0040122B" w:rsidRDefault="0040122B" w:rsidP="0040122B">
      <w:r>
        <w:t xml:space="preserve">(defined by which Society the home team is affiliated) will appoint referees for </w:t>
      </w:r>
    </w:p>
    <w:p w14:paraId="13BACAC3" w14:textId="77777777" w:rsidR="0040122B" w:rsidRDefault="0040122B" w:rsidP="0040122B">
      <w:r>
        <w:t>all matches.</w:t>
      </w:r>
    </w:p>
    <w:p w14:paraId="000150F1" w14:textId="77777777" w:rsidR="0040122B" w:rsidRDefault="0040122B" w:rsidP="0040122B">
      <w:r>
        <w:t xml:space="preserve">(b) Each Club shall nominate a touch judge in each round, except in Cup and </w:t>
      </w:r>
    </w:p>
    <w:p w14:paraId="4D8AE692" w14:textId="77777777" w:rsidR="0040122B" w:rsidRDefault="0040122B" w:rsidP="0040122B">
      <w:r>
        <w:t xml:space="preserve">Vase Semi-Finals and Finals where they shall be appointed by the Referees </w:t>
      </w:r>
    </w:p>
    <w:p w14:paraId="64BC51A5" w14:textId="77777777" w:rsidR="0040122B" w:rsidRDefault="0040122B" w:rsidP="0040122B">
      <w:r>
        <w:t>Society.</w:t>
      </w:r>
    </w:p>
    <w:p w14:paraId="27951024" w14:textId="77777777" w:rsidR="0040122B" w:rsidRDefault="0040122B" w:rsidP="0040122B">
      <w:r>
        <w:t xml:space="preserve">15.It is the responsibility of the home club to arrange for appropriate referee in all </w:t>
      </w:r>
    </w:p>
    <w:p w14:paraId="1C990FD2" w14:textId="77777777" w:rsidR="0040122B" w:rsidRDefault="0040122B" w:rsidP="0040122B">
      <w:r>
        <w:t>matches prior to the Final, which will be arranged by the organising committee.</w:t>
      </w:r>
    </w:p>
    <w:p w14:paraId="17A4AE28" w14:textId="77777777" w:rsidR="0040122B" w:rsidRDefault="0040122B" w:rsidP="0040122B"/>
    <w:p w14:paraId="37009D7E" w14:textId="77777777" w:rsidR="0040122B" w:rsidRDefault="0040122B" w:rsidP="0040122B">
      <w:r>
        <w:t xml:space="preserve">16.All games shall be played in accordance with the Laws of the Game as laid </w:t>
      </w:r>
    </w:p>
    <w:p w14:paraId="2DA6B913" w14:textId="77777777" w:rsidR="0040122B" w:rsidRDefault="0040122B" w:rsidP="0040122B">
      <w:r>
        <w:t>down by the RFU for the current season.</w:t>
      </w:r>
    </w:p>
    <w:p w14:paraId="2EBE5E1F" w14:textId="77777777" w:rsidR="0040122B" w:rsidRDefault="0040122B" w:rsidP="0040122B"/>
    <w:p w14:paraId="7016E09F" w14:textId="77777777" w:rsidR="0040122B" w:rsidRDefault="0040122B" w:rsidP="0040122B">
      <w:r>
        <w:t xml:space="preserve">17.Each team may field a maximum of seven replacements in any game of whom </w:t>
      </w:r>
    </w:p>
    <w:p w14:paraId="38B421FB" w14:textId="77777777" w:rsidR="0040122B" w:rsidRDefault="0040122B" w:rsidP="0040122B">
      <w:r>
        <w:t xml:space="preserve">the number specified by the RFU from time to time shall be capable of playing </w:t>
      </w:r>
    </w:p>
    <w:p w14:paraId="71887B83" w14:textId="77777777" w:rsidR="0040122B" w:rsidRDefault="0040122B" w:rsidP="0040122B">
      <w:r>
        <w:t>in the front row of the scrummage.</w:t>
      </w:r>
    </w:p>
    <w:p w14:paraId="1BF74EEC" w14:textId="77777777" w:rsidR="0040122B" w:rsidRDefault="0040122B" w:rsidP="0040122B">
      <w:r>
        <w:t xml:space="preserve">Current Guidelines show that 5 minimum should be capable of playing in the </w:t>
      </w:r>
    </w:p>
    <w:p w14:paraId="799B70CC" w14:textId="77777777" w:rsidR="0040122B" w:rsidRDefault="0040122B" w:rsidP="0040122B">
      <w:r>
        <w:t xml:space="preserve">front row of the scrummage. Rolling substitutions are allowable up to a </w:t>
      </w:r>
    </w:p>
    <w:p w14:paraId="5B4343BC" w14:textId="77777777" w:rsidR="0040122B" w:rsidRDefault="0040122B" w:rsidP="0040122B">
      <w:r>
        <w:t>maximum of 12 interchanges, in accordance with the following formula.</w:t>
      </w:r>
    </w:p>
    <w:p w14:paraId="6ACA609D" w14:textId="77777777" w:rsidR="0040122B" w:rsidRDefault="0040122B" w:rsidP="0040122B"/>
    <w:p w14:paraId="3E8A666D" w14:textId="77777777" w:rsidR="0040122B" w:rsidRDefault="0040122B" w:rsidP="0040122B">
      <w:r>
        <w:t>3 Replacements 8 Player Interchanges allowed.</w:t>
      </w:r>
    </w:p>
    <w:p w14:paraId="5E884959" w14:textId="77777777" w:rsidR="0040122B" w:rsidRDefault="0040122B" w:rsidP="0040122B">
      <w:r>
        <w:t xml:space="preserve">4 Replacements 9 Player Interchanges allowed. </w:t>
      </w:r>
    </w:p>
    <w:p w14:paraId="2D72CECC" w14:textId="77777777" w:rsidR="0040122B" w:rsidRDefault="0040122B" w:rsidP="0040122B">
      <w:r>
        <w:t>5 Replacements 10 Player Interchanges allowed.</w:t>
      </w:r>
    </w:p>
    <w:p w14:paraId="28743E6E" w14:textId="77777777" w:rsidR="0040122B" w:rsidRDefault="0040122B" w:rsidP="0040122B">
      <w:r>
        <w:t>7 Replacements 12 Player Interchanges allowed.</w:t>
      </w:r>
    </w:p>
    <w:p w14:paraId="43C5F0F2" w14:textId="77777777" w:rsidR="0040122B" w:rsidRDefault="0040122B" w:rsidP="0040122B"/>
    <w:p w14:paraId="0E8BBF08" w14:textId="77777777" w:rsidR="0040122B" w:rsidRDefault="0040122B" w:rsidP="0040122B">
      <w:r>
        <w:t xml:space="preserve">For the avoidance of doubt, Player Interchanges replace the “Blood Bin” which </w:t>
      </w:r>
    </w:p>
    <w:p w14:paraId="222C4ACF" w14:textId="77777777" w:rsidR="0040122B" w:rsidRDefault="0040122B" w:rsidP="0040122B">
      <w:r>
        <w:t>means that if a player has an open wound and thus must leave the field, this</w:t>
      </w:r>
    </w:p>
    <w:p w14:paraId="183EA3D2" w14:textId="77777777" w:rsidR="0040122B" w:rsidRDefault="0040122B" w:rsidP="0040122B">
      <w:r>
        <w:t xml:space="preserve">will be classified as a Player Interchange IF that player is replaced by another </w:t>
      </w:r>
    </w:p>
    <w:p w14:paraId="361F60BE" w14:textId="77777777" w:rsidR="0040122B" w:rsidRDefault="0040122B" w:rsidP="0040122B">
      <w:r>
        <w:t>player.</w:t>
      </w:r>
    </w:p>
    <w:p w14:paraId="2BFD5869" w14:textId="77777777" w:rsidR="0040122B" w:rsidRDefault="0040122B" w:rsidP="0040122B"/>
    <w:p w14:paraId="6CCF2E5D" w14:textId="77777777" w:rsidR="0040122B" w:rsidRDefault="0040122B" w:rsidP="0040122B">
      <w:r>
        <w:t xml:space="preserve">18.In the event of any game reaching the stage of having to proceed with </w:t>
      </w:r>
    </w:p>
    <w:p w14:paraId="6332A1B7" w14:textId="77777777" w:rsidR="0040122B" w:rsidRDefault="0040122B" w:rsidP="0040122B">
      <w:r>
        <w:lastRenderedPageBreak/>
        <w:t>uncontested scrummages, the match result will be as at the end of the match.</w:t>
      </w:r>
    </w:p>
    <w:p w14:paraId="6E1C13A6" w14:textId="77777777" w:rsidR="0040122B" w:rsidRDefault="0040122B" w:rsidP="0040122B"/>
    <w:p w14:paraId="2872D41B" w14:textId="77777777" w:rsidR="0040122B" w:rsidRDefault="0040122B" w:rsidP="0040122B">
      <w:r>
        <w:t xml:space="preserve">19.(a) The Home Club is responsible for the correct and clear marking of the pitch </w:t>
      </w:r>
    </w:p>
    <w:p w14:paraId="583FD57E" w14:textId="77777777" w:rsidR="0040122B" w:rsidRDefault="0040122B" w:rsidP="0040122B">
      <w:r>
        <w:t xml:space="preserve">(in accordance with the Laws of the Game) and must provide a safe barrier to </w:t>
      </w:r>
    </w:p>
    <w:p w14:paraId="23EE19C4" w14:textId="77777777" w:rsidR="0040122B" w:rsidRDefault="0040122B" w:rsidP="0040122B">
      <w:r>
        <w:t xml:space="preserve">ensure that spectators are kept a reasonable distance (defined by the referee) </w:t>
      </w:r>
    </w:p>
    <w:p w14:paraId="005F49A0" w14:textId="77777777" w:rsidR="0040122B" w:rsidRDefault="0040122B" w:rsidP="0040122B">
      <w:r>
        <w:t>from the field of play.</w:t>
      </w:r>
    </w:p>
    <w:p w14:paraId="6298354C" w14:textId="77777777" w:rsidR="0040122B" w:rsidRDefault="0040122B" w:rsidP="0040122B">
      <w:r>
        <w:t xml:space="preserve">(b) When a late decision (i.e. a decision made or to be made within 3 hours of </w:t>
      </w:r>
    </w:p>
    <w:p w14:paraId="04418AF8" w14:textId="77777777" w:rsidR="0040122B" w:rsidRDefault="0040122B" w:rsidP="0040122B">
      <w:r>
        <w:t xml:space="preserve">the scheduled kick-off time) as to the fitness of the fitness of a pitch for the </w:t>
      </w:r>
    </w:p>
    <w:p w14:paraId="617CEC3C" w14:textId="77777777" w:rsidR="0040122B" w:rsidRDefault="0040122B" w:rsidP="0040122B">
      <w:r>
        <w:t xml:space="preserve">playing of a match is necessary, it shall be made by the respective captains (or </w:t>
      </w:r>
    </w:p>
    <w:p w14:paraId="107FB715" w14:textId="77777777" w:rsidR="0040122B" w:rsidRDefault="0040122B" w:rsidP="0040122B">
      <w:r>
        <w:t xml:space="preserve">nominated representatives) of the clubs involved, but if the captains are not </w:t>
      </w:r>
    </w:p>
    <w:p w14:paraId="0E9F48B8" w14:textId="77777777" w:rsidR="0040122B" w:rsidRDefault="0040122B" w:rsidP="0040122B">
      <w:r>
        <w:t xml:space="preserve">able to agree, an opinion as to the fitness of the pitch shall be made by the </w:t>
      </w:r>
    </w:p>
    <w:p w14:paraId="0FB57524" w14:textId="77777777" w:rsidR="0040122B" w:rsidRDefault="0040122B" w:rsidP="0040122B">
      <w:r>
        <w:t>appointed referee.</w:t>
      </w:r>
    </w:p>
    <w:p w14:paraId="3F5BA5B1" w14:textId="77777777" w:rsidR="0040122B" w:rsidRDefault="0040122B" w:rsidP="0040122B">
      <w:r>
        <w:t xml:space="preserve">Note: The referee’s responsibility is limited to deciding whether the pitch is in </w:t>
      </w:r>
    </w:p>
    <w:p w14:paraId="39F0594F" w14:textId="77777777" w:rsidR="0040122B" w:rsidRDefault="0040122B" w:rsidP="0040122B">
      <w:r>
        <w:t xml:space="preserve">his or her opinion playable. Any decision reached that a game should or should </w:t>
      </w:r>
    </w:p>
    <w:p w14:paraId="549EF5A7" w14:textId="77777777" w:rsidR="0040122B" w:rsidRDefault="0040122B" w:rsidP="0040122B">
      <w:r>
        <w:t>not commence is the decision of the Clubs concerned.</w:t>
      </w:r>
    </w:p>
    <w:p w14:paraId="7142EC38" w14:textId="77777777" w:rsidR="0040122B" w:rsidRDefault="0040122B" w:rsidP="0040122B">
      <w:r>
        <w:t xml:space="preserve">Whenever possible, the Home Club should ensure that a Registered Medical </w:t>
      </w:r>
    </w:p>
    <w:p w14:paraId="2F6D1768" w14:textId="77777777" w:rsidR="0040122B" w:rsidRDefault="0040122B" w:rsidP="0040122B">
      <w:r>
        <w:t xml:space="preserve">Practitioner or other suitably qualified medically qualified person is in </w:t>
      </w:r>
    </w:p>
    <w:p w14:paraId="0727BC63" w14:textId="77777777" w:rsidR="0040122B" w:rsidRDefault="0040122B" w:rsidP="0040122B">
      <w:r>
        <w:t>attendance throughout the match.</w:t>
      </w:r>
    </w:p>
    <w:p w14:paraId="6F54B914" w14:textId="77777777" w:rsidR="0040122B" w:rsidRDefault="0040122B" w:rsidP="0040122B"/>
    <w:p w14:paraId="1A72E002" w14:textId="77777777" w:rsidR="0040122B" w:rsidRDefault="0040122B" w:rsidP="0040122B">
      <w:r>
        <w:t>20.Should a match be abandoned for weather reasons, the following will apply:</w:t>
      </w:r>
    </w:p>
    <w:p w14:paraId="44086F7D" w14:textId="77777777" w:rsidR="0040122B" w:rsidRDefault="0040122B" w:rsidP="0040122B">
      <w:r>
        <w:t xml:space="preserve">a) If less than 60 minutes have been played, the match shall be replayed at a </w:t>
      </w:r>
    </w:p>
    <w:p w14:paraId="12A9E22F" w14:textId="77777777" w:rsidR="0040122B" w:rsidRDefault="0040122B" w:rsidP="0040122B">
      <w:r>
        <w:t xml:space="preserve">date and time agreed by both Clubs and agreed by the Competition </w:t>
      </w:r>
    </w:p>
    <w:p w14:paraId="1A56DB66" w14:textId="77777777" w:rsidR="0040122B" w:rsidRDefault="0040122B" w:rsidP="0040122B">
      <w:r>
        <w:t>Organising Committee.</w:t>
      </w:r>
    </w:p>
    <w:p w14:paraId="112BA5FC" w14:textId="77777777" w:rsidR="0040122B" w:rsidRDefault="0040122B" w:rsidP="0040122B">
      <w:r>
        <w:t xml:space="preserve">b) If more than 60 minutes have been played, the score </w:t>
      </w:r>
      <w:proofErr w:type="gramStart"/>
      <w:r>
        <w:t>at the moment</w:t>
      </w:r>
      <w:proofErr w:type="gramEnd"/>
      <w:r>
        <w:t xml:space="preserve"> of </w:t>
      </w:r>
    </w:p>
    <w:p w14:paraId="528B646D" w14:textId="77777777" w:rsidR="0040122B" w:rsidRDefault="0040122B" w:rsidP="0040122B">
      <w:r>
        <w:t>abandonment shall deem to be the final score. The Referee’s decision as to</w:t>
      </w:r>
    </w:p>
    <w:p w14:paraId="4898860F" w14:textId="77777777" w:rsidR="0040122B" w:rsidRDefault="0040122B" w:rsidP="0040122B">
      <w:r>
        <w:t xml:space="preserve">the necessity for abandonment and the number of minutes played at the </w:t>
      </w:r>
    </w:p>
    <w:p w14:paraId="1E5BCCD6" w14:textId="77777777" w:rsidR="0040122B" w:rsidRDefault="0040122B" w:rsidP="0040122B">
      <w:r>
        <w:t>moment of abandonment shall be final and binding.</w:t>
      </w:r>
    </w:p>
    <w:p w14:paraId="4AFCE745" w14:textId="77777777" w:rsidR="0040122B" w:rsidRDefault="0040122B" w:rsidP="0040122B"/>
    <w:p w14:paraId="42CDE9FC" w14:textId="77777777" w:rsidR="0040122B" w:rsidRDefault="0040122B" w:rsidP="0040122B">
      <w:r>
        <w:t xml:space="preserve">21.In the case of a game being abandoned for any other reason, or any other </w:t>
      </w:r>
    </w:p>
    <w:p w14:paraId="709643E2" w14:textId="77777777" w:rsidR="0040122B" w:rsidRDefault="0040122B" w:rsidP="0040122B">
      <w:r>
        <w:t xml:space="preserve">dispute arising between the Clubs participating in any game, then such matters </w:t>
      </w:r>
    </w:p>
    <w:p w14:paraId="4FB71F0D" w14:textId="77777777" w:rsidR="0040122B" w:rsidRDefault="0040122B" w:rsidP="0040122B">
      <w:r>
        <w:t>shall be referred to a Match Committee comprising the Chairman, Competition</w:t>
      </w:r>
    </w:p>
    <w:p w14:paraId="3F2F0991" w14:textId="77777777" w:rsidR="0040122B" w:rsidRDefault="0040122B" w:rsidP="0040122B">
      <w:r>
        <w:lastRenderedPageBreak/>
        <w:t xml:space="preserve">Organiser and one other Club elected representative whose decision shall be </w:t>
      </w:r>
    </w:p>
    <w:p w14:paraId="0A8EE356" w14:textId="77777777" w:rsidR="0040122B" w:rsidRDefault="0040122B" w:rsidP="0040122B">
      <w:r>
        <w:t>final and binding on the parties.</w:t>
      </w:r>
    </w:p>
    <w:p w14:paraId="26B3FDAF" w14:textId="77777777" w:rsidR="0040122B" w:rsidRDefault="0040122B" w:rsidP="0040122B">
      <w:r>
        <w:t xml:space="preserve">In the event of either Chairman and/or Competition Organiser being a </w:t>
      </w:r>
    </w:p>
    <w:p w14:paraId="6217F931" w14:textId="77777777" w:rsidR="0040122B" w:rsidRDefault="0040122B" w:rsidP="0040122B">
      <w:r>
        <w:t>member(s) of a Club involved in any such matter he or she or they shall (each)</w:t>
      </w:r>
    </w:p>
    <w:p w14:paraId="4CBFA5BD" w14:textId="77777777" w:rsidR="0040122B" w:rsidRDefault="0040122B" w:rsidP="0040122B">
      <w:r>
        <w:t xml:space="preserve">appoint a replacement from other Clubs elected representatives and </w:t>
      </w:r>
      <w:proofErr w:type="gramStart"/>
      <w:r>
        <w:t>their</w:t>
      </w:r>
      <w:proofErr w:type="gramEnd"/>
      <w:r>
        <w:t xml:space="preserve"> </w:t>
      </w:r>
    </w:p>
    <w:p w14:paraId="68921DA0" w14:textId="6F4634CD" w:rsidR="00A0198E" w:rsidRDefault="0040122B" w:rsidP="0040122B">
      <w:r>
        <w:t>decision shall be final and binding on the parties</w:t>
      </w:r>
    </w:p>
    <w:p w14:paraId="6722E8FA" w14:textId="77777777" w:rsidR="00DC7FBE" w:rsidRDefault="00DC7FBE" w:rsidP="0040122B"/>
    <w:p w14:paraId="4E2B03FA" w14:textId="667A64E1" w:rsidR="00DC7FBE" w:rsidRDefault="00DC7FBE" w:rsidP="0040122B">
      <w:r>
        <w:t xml:space="preserve">22. </w:t>
      </w:r>
      <w:r w:rsidR="00DF3BA9">
        <w:t xml:space="preserve">The 4 finalists will be responsible for </w:t>
      </w:r>
      <w:r w:rsidR="001A1D1F">
        <w:t xml:space="preserve">ensuring that the changing facilities provided are left in a clean and orderly </w:t>
      </w:r>
      <w:r w:rsidR="008B70B3">
        <w:t>condition.</w:t>
      </w:r>
    </w:p>
    <w:sectPr w:rsidR="00DC7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2B"/>
    <w:rsid w:val="0001307C"/>
    <w:rsid w:val="000E697A"/>
    <w:rsid w:val="001A1D1F"/>
    <w:rsid w:val="00205F4E"/>
    <w:rsid w:val="00293E69"/>
    <w:rsid w:val="002D1AAF"/>
    <w:rsid w:val="002D33BD"/>
    <w:rsid w:val="0040122B"/>
    <w:rsid w:val="004B07BF"/>
    <w:rsid w:val="004F0F50"/>
    <w:rsid w:val="0051677E"/>
    <w:rsid w:val="005E15A5"/>
    <w:rsid w:val="006551D0"/>
    <w:rsid w:val="006D46F9"/>
    <w:rsid w:val="00724603"/>
    <w:rsid w:val="007E758E"/>
    <w:rsid w:val="008B70B3"/>
    <w:rsid w:val="008C7959"/>
    <w:rsid w:val="00916AB9"/>
    <w:rsid w:val="00933FEA"/>
    <w:rsid w:val="00943E62"/>
    <w:rsid w:val="009A0CBB"/>
    <w:rsid w:val="009E136C"/>
    <w:rsid w:val="00A0198E"/>
    <w:rsid w:val="00A65CFD"/>
    <w:rsid w:val="00A6613C"/>
    <w:rsid w:val="00AE3F08"/>
    <w:rsid w:val="00B309DE"/>
    <w:rsid w:val="00B53D13"/>
    <w:rsid w:val="00B81090"/>
    <w:rsid w:val="00BC37BF"/>
    <w:rsid w:val="00BC7738"/>
    <w:rsid w:val="00C2548C"/>
    <w:rsid w:val="00D30648"/>
    <w:rsid w:val="00D335CF"/>
    <w:rsid w:val="00DC7FBE"/>
    <w:rsid w:val="00DE5E3F"/>
    <w:rsid w:val="00DF3BA9"/>
    <w:rsid w:val="00E57E68"/>
    <w:rsid w:val="00EF7E7D"/>
    <w:rsid w:val="00F7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2115"/>
  <w15:chartTrackingRefBased/>
  <w15:docId w15:val="{801D9343-B84E-4BAE-A3A8-EE4E3A11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Macey</dc:creator>
  <cp:keywords/>
  <dc:description/>
  <cp:lastModifiedBy>Sean Macey</cp:lastModifiedBy>
  <cp:revision>32</cp:revision>
  <dcterms:created xsi:type="dcterms:W3CDTF">2024-08-05T09:45:00Z</dcterms:created>
  <dcterms:modified xsi:type="dcterms:W3CDTF">2025-09-04T19:55:00Z</dcterms:modified>
</cp:coreProperties>
</file>